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2E" w:rsidRPr="00FD2087" w:rsidRDefault="0021692E" w:rsidP="00D556DE">
      <w:pPr>
        <w:shd w:val="clear" w:color="auto" w:fill="FFFFFF"/>
        <w:spacing w:after="0" w:line="240" w:lineRule="auto"/>
        <w:jc w:val="center"/>
        <w:outlineLvl w:val="0"/>
        <w:rPr>
          <w:rFonts w:eastAsia="Times New Roman" w:cs="Times New Roman"/>
          <w:b/>
          <w:bCs/>
          <w:color w:val="FF0000"/>
          <w:kern w:val="36"/>
          <w:sz w:val="36"/>
          <w:szCs w:val="36"/>
        </w:rPr>
      </w:pPr>
      <w:r w:rsidRPr="00FD2087">
        <w:rPr>
          <w:rFonts w:eastAsia="Times New Roman" w:cs="Times New Roman"/>
          <w:b/>
          <w:bCs/>
          <w:color w:val="FF0000"/>
          <w:kern w:val="36"/>
          <w:sz w:val="36"/>
          <w:szCs w:val="36"/>
        </w:rPr>
        <w:t>Phải dạy con về 4 vùng riêng tư trên cơ thể không ai được phép chạm vào</w:t>
      </w:r>
    </w:p>
    <w:p w:rsidR="0021692E" w:rsidRPr="00FD2087" w:rsidRDefault="0021692E" w:rsidP="00FD2087">
      <w:pPr>
        <w:shd w:val="clear" w:color="auto" w:fill="FFFFFF"/>
        <w:spacing w:before="150" w:after="150" w:line="288" w:lineRule="atLeast"/>
        <w:ind w:firstLine="720"/>
        <w:outlineLvl w:val="1"/>
        <w:rPr>
          <w:rFonts w:eastAsia="Times New Roman" w:cs="Times New Roman"/>
          <w:b/>
          <w:bCs/>
          <w:i/>
          <w:sz w:val="36"/>
          <w:szCs w:val="36"/>
        </w:rPr>
      </w:pPr>
      <w:r w:rsidRPr="00FD2087">
        <w:rPr>
          <w:rFonts w:eastAsia="Times New Roman" w:cs="Times New Roman"/>
          <w:b/>
          <w:bCs/>
          <w:i/>
          <w:sz w:val="36"/>
          <w:szCs w:val="36"/>
        </w:rPr>
        <w:t>Dạy trẻ về những vùng riêng tư trên cơ thể để trẻ có thể tự bảo vệ chính mình, từ đó giúp trẻ tránh bị xâm hại tình dục.</w:t>
      </w:r>
      <w:bookmarkStart w:id="0" w:name="_GoBack"/>
      <w:bookmarkEnd w:id="0"/>
    </w:p>
    <w:p w:rsidR="0021692E" w:rsidRPr="00FD2087" w:rsidRDefault="00FD2087" w:rsidP="00FD2087">
      <w:pPr>
        <w:pStyle w:val="ListParagraph"/>
        <w:numPr>
          <w:ilvl w:val="0"/>
          <w:numId w:val="5"/>
        </w:numPr>
        <w:shd w:val="clear" w:color="auto" w:fill="FFFFFF"/>
        <w:spacing w:after="0" w:line="240" w:lineRule="auto"/>
        <w:rPr>
          <w:rFonts w:eastAsia="Times New Roman" w:cs="Times New Roman"/>
          <w:szCs w:val="28"/>
        </w:rPr>
      </w:pPr>
      <w:hyperlink r:id="rId6" w:tooltip="Những câu nói giúp con tránh hiểm họa bị xâm hại tình dục" w:history="1">
        <w:r w:rsidR="0021692E" w:rsidRPr="00FD2087">
          <w:rPr>
            <w:rFonts w:eastAsia="Times New Roman" w:cs="Times New Roman"/>
            <w:b/>
            <w:bCs/>
            <w:szCs w:val="28"/>
          </w:rPr>
          <w:t>Những câu nói giúp con tránh hiểm họa bị xâm hại tình dục</w:t>
        </w:r>
      </w:hyperlink>
    </w:p>
    <w:p w:rsidR="0021692E" w:rsidRPr="00FD2087" w:rsidRDefault="00FD2087" w:rsidP="00FD2087">
      <w:pPr>
        <w:pStyle w:val="ListParagraph"/>
        <w:numPr>
          <w:ilvl w:val="0"/>
          <w:numId w:val="5"/>
        </w:numPr>
        <w:shd w:val="clear" w:color="auto" w:fill="FFFFFF"/>
        <w:spacing w:after="0" w:line="240" w:lineRule="auto"/>
        <w:rPr>
          <w:rFonts w:eastAsia="Times New Roman" w:cs="Times New Roman"/>
          <w:szCs w:val="28"/>
        </w:rPr>
      </w:pPr>
      <w:hyperlink r:id="rId7" w:tooltip="&quot;Con trai làm sao mà bị xâm hại&quot; – suy nghĩ cực sai lầm của nhiều cha mẹ" w:history="1">
        <w:r w:rsidR="0021692E" w:rsidRPr="00FD2087">
          <w:rPr>
            <w:rFonts w:eastAsia="Times New Roman" w:cs="Times New Roman"/>
            <w:b/>
            <w:bCs/>
            <w:szCs w:val="28"/>
          </w:rPr>
          <w:t>"Con trai làm sao mà bị xâm hại" – suy nghĩ cực sai lầm của nhiều cha mẹ</w:t>
        </w:r>
      </w:hyperlink>
    </w:p>
    <w:p w:rsidR="0021692E" w:rsidRPr="00FD2087" w:rsidRDefault="00FD2087" w:rsidP="00FD2087">
      <w:pPr>
        <w:pStyle w:val="ListParagraph"/>
        <w:numPr>
          <w:ilvl w:val="0"/>
          <w:numId w:val="5"/>
        </w:numPr>
        <w:shd w:val="clear" w:color="auto" w:fill="FFFFFF"/>
        <w:spacing w:after="0" w:line="240" w:lineRule="auto"/>
        <w:rPr>
          <w:rFonts w:eastAsia="Times New Roman" w:cs="Times New Roman"/>
          <w:szCs w:val="28"/>
        </w:rPr>
      </w:pPr>
      <w:hyperlink r:id="rId8" w:tooltip="Điều quan trọng bố mẹ cần làm khi con có dấu hiệu bị xâm hại" w:history="1">
        <w:r w:rsidR="0021692E" w:rsidRPr="00FD2087">
          <w:rPr>
            <w:rFonts w:eastAsia="Times New Roman" w:cs="Times New Roman"/>
            <w:b/>
            <w:bCs/>
            <w:szCs w:val="28"/>
          </w:rPr>
          <w:t>Điều quan trọng bố mẹ cần làm khi con có dấu hiệu bị xâm hại</w:t>
        </w:r>
      </w:hyperlink>
    </w:p>
    <w:p w:rsidR="0021692E" w:rsidRPr="00FD2087" w:rsidRDefault="00FD2087" w:rsidP="00FD2087">
      <w:pPr>
        <w:pStyle w:val="ListParagraph"/>
        <w:numPr>
          <w:ilvl w:val="0"/>
          <w:numId w:val="5"/>
        </w:numPr>
        <w:shd w:val="clear" w:color="auto" w:fill="FFFFFF"/>
        <w:spacing w:after="0" w:line="240" w:lineRule="auto"/>
        <w:rPr>
          <w:rFonts w:eastAsia="Times New Roman" w:cs="Times New Roman"/>
          <w:szCs w:val="28"/>
        </w:rPr>
      </w:pPr>
      <w:hyperlink r:id="rId9" w:tooltip="Nếu chưa dạy con tự làm việc này, nguy cơ trẻ bị xâm hại cơ thể sẽ rất cao" w:history="1">
        <w:r w:rsidR="0021692E" w:rsidRPr="00FD2087">
          <w:rPr>
            <w:rFonts w:eastAsia="Times New Roman" w:cs="Times New Roman"/>
            <w:b/>
            <w:bCs/>
            <w:szCs w:val="28"/>
          </w:rPr>
          <w:t>Nếu chưa dạy con tự làm việc này, nguy cơ trẻ bị xâm hại cơ thể sẽ rất cao</w:t>
        </w:r>
      </w:hyperlink>
    </w:p>
    <w:p w:rsidR="0021692E" w:rsidRPr="00FD2087" w:rsidRDefault="0021692E" w:rsidP="0021692E">
      <w:pPr>
        <w:shd w:val="clear" w:color="auto" w:fill="FFFFFF"/>
        <w:spacing w:after="0" w:line="300" w:lineRule="atLeast"/>
        <w:rPr>
          <w:rFonts w:eastAsia="Times New Roman" w:cs="Times New Roman"/>
          <w:szCs w:val="28"/>
        </w:rPr>
      </w:pPr>
      <w:r w:rsidRPr="00FD2087">
        <w:rPr>
          <w:rFonts w:eastAsia="Times New Roman" w:cs="Times New Roman"/>
          <w:szCs w:val="28"/>
        </w:rPr>
        <w:t>Các bạn có biết, trẻ em từ 3-8 tuổi là những nạn nhân chủ yếu của </w:t>
      </w:r>
      <w:hyperlink r:id="rId10" w:tgtFrame="_blank" w:tooltip="xâm hại tình dục" w:history="1">
        <w:r w:rsidRPr="00FD2087">
          <w:rPr>
            <w:rFonts w:eastAsia="Times New Roman" w:cs="Times New Roman"/>
            <w:szCs w:val="28"/>
            <w:u w:val="single"/>
          </w:rPr>
          <w:t>xâm hại tình dục</w:t>
        </w:r>
      </w:hyperlink>
      <w:r w:rsidRPr="00FD2087">
        <w:rPr>
          <w:rFonts w:eastAsia="Times New Roman" w:cs="Times New Roman"/>
          <w:szCs w:val="28"/>
        </w:rPr>
        <w:t> trẻ em? Cứ 3 bé gái thì có 1 bé bị xâm hại tình dục, cứ 5 bé trai thì có 1 bé bị xâm hại tình dục... Hãy hướng dẫn bé cách bảo vệ an toàn bản thân, phòng tránh xâm hại tình dục trẻ em ngay từ bây giờ.</w:t>
      </w:r>
    </w:p>
    <w:p w:rsidR="0021692E" w:rsidRPr="00FD2087" w:rsidRDefault="0021692E" w:rsidP="0021692E">
      <w:pPr>
        <w:shd w:val="clear" w:color="auto" w:fill="FFFFFF"/>
        <w:spacing w:after="0" w:line="300" w:lineRule="atLeast"/>
        <w:rPr>
          <w:rFonts w:eastAsia="Times New Roman" w:cs="Times New Roman"/>
          <w:szCs w:val="28"/>
        </w:rPr>
      </w:pPr>
      <w:r w:rsidRPr="00FD2087">
        <w:rPr>
          <w:rFonts w:eastAsia="Times New Roman" w:cs="Times New Roman"/>
          <w:szCs w:val="28"/>
        </w:rPr>
        <w:t>Clip hoạt hình của Childine - một tổ chức bảo vệ trẻ em của Ấn Độ thực hiện đã hướng dẫn cụ thể cho các bạn nhỏ cách đảm bảo an toàn cho mình để phòng tránh bị xâm hại.</w:t>
      </w:r>
    </w:p>
    <w:p w:rsidR="0021692E" w:rsidRPr="00FD2087" w:rsidRDefault="0021692E" w:rsidP="0021692E">
      <w:pPr>
        <w:shd w:val="clear" w:color="auto" w:fill="FFFFFF"/>
        <w:spacing w:before="150" w:line="300" w:lineRule="atLeast"/>
        <w:jc w:val="center"/>
        <w:rPr>
          <w:rFonts w:eastAsia="Times New Roman" w:cs="Times New Roman"/>
          <w:i/>
          <w:iCs/>
          <w:szCs w:val="28"/>
        </w:rPr>
      </w:pPr>
      <w:r w:rsidRPr="00FD2087">
        <w:rPr>
          <w:rFonts w:eastAsia="Times New Roman" w:cs="Times New Roman"/>
          <w:i/>
          <w:iCs/>
          <w:szCs w:val="28"/>
        </w:rPr>
        <w:t>Dạy con về 4 vùng riêng tư trên cơ thể để bảo vệ trẻ tránh khỏi nạn xâm hại tình dục (Nguồn clip: Mầm Nhỏ)</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Clip giới thiệu mỗi chúng ta đều có các vùng kín và vùng riêng tư trên cơ thể không ai được phép chạm vào hoặc không ai được phép bắt trẻ chạm vào những chỗ đó. Đó là 4 khu vực: miệng, ngực, phần giữa hai đùi và phần mông. Đây là những vùng riêng tư nhất và chỉ có những người đáng tin nhất như mẹ mới được nhìn thấy và chạm vào.</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Ngoài ra, bác sĩ cũng có thể khám cho bé ở các bộ phận riêng tư nếu có bố mẹ ở đó để giúp bé khỏe mạnh và sạch sẽ hơn.</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Nếu có ai khác đụng chạm vào 4 vùng riêng tư trên, đó là việc hoàn toàn sai. Hành động đó khiến các bé xấu hổ, sợ hãi, kinh tởm, không thoải mái và không hề vui vẻ chút nào.</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Ai đó có thể cho bé xem các đoạn phim về những vùng riêng tư này, bắt các bé tự cởi quần áo hay tự đụng chạm vào vùng riêng tư này. Đây là những hành động xấu, không an toàn, khiến các bé bị tổn thương.</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Nếu có ai đó đụng chạm vào vùng riêng tư, các bé phải hét lên "Không! Không được" và chạy đến bên ai đó thực sự tin tưởng, kể cho họ nghe toàn bộ sự việc. Việc đó sẽ giúp các bé đảm bảo rằng những việc tương tự sẽ không xảy ra nữa. Hãy nhớ rằng đó không phải lỗi của các bé mà là lỗi của người xấu. Và sẽ luôn có ai đó sẵn sàng giúp đỡ các bé.</w:t>
      </w:r>
    </w:p>
    <w:p w:rsidR="0021692E" w:rsidRPr="00FD2087" w:rsidRDefault="0021692E" w:rsidP="0021692E">
      <w:pPr>
        <w:shd w:val="clear" w:color="auto" w:fill="FFFFFF"/>
        <w:spacing w:after="0" w:line="300" w:lineRule="atLeast"/>
        <w:jc w:val="center"/>
        <w:rPr>
          <w:rFonts w:eastAsia="Times New Roman" w:cs="Times New Roman"/>
          <w:szCs w:val="28"/>
        </w:rPr>
      </w:pPr>
      <w:r w:rsidRPr="00FD2087">
        <w:rPr>
          <w:rFonts w:eastAsia="Times New Roman" w:cs="Times New Roman"/>
          <w:noProof/>
          <w:szCs w:val="28"/>
        </w:rPr>
        <w:lastRenderedPageBreak/>
        <w:drawing>
          <wp:inline distT="0" distB="0" distL="0" distR="0" wp14:anchorId="208FD778" wp14:editId="4949DB01">
            <wp:extent cx="6191250" cy="4248150"/>
            <wp:effectExtent l="0" t="0" r="0" b="0"/>
            <wp:docPr id="18" name="img_e29a43e0-d3de-11e6-8a8a-7d52ccdc1e1f" descr="Phải dạy con về 4 vùng riêng tư trên cơ thể không ai được phép chạm vào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29a43e0-d3de-11e6-8a8a-7d52ccdc1e1f" descr="Phải dạy con về 4 vùng riêng tư trên cơ thể không ai được phép chạm vào -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4248150"/>
                    </a:xfrm>
                    <a:prstGeom prst="rect">
                      <a:avLst/>
                    </a:prstGeom>
                    <a:noFill/>
                    <a:ln>
                      <a:noFill/>
                    </a:ln>
                  </pic:spPr>
                </pic:pic>
              </a:graphicData>
            </a:graphic>
          </wp:inline>
        </w:drawing>
      </w:r>
    </w:p>
    <w:p w:rsidR="0021692E" w:rsidRPr="00FD2087" w:rsidRDefault="0021692E" w:rsidP="0021692E">
      <w:pPr>
        <w:shd w:val="clear" w:color="auto" w:fill="FFFFFF"/>
        <w:spacing w:before="150" w:line="300" w:lineRule="atLeast"/>
        <w:jc w:val="center"/>
        <w:rPr>
          <w:rFonts w:eastAsia="Times New Roman" w:cs="Times New Roman"/>
          <w:i/>
          <w:iCs/>
          <w:szCs w:val="28"/>
        </w:rPr>
      </w:pPr>
      <w:r w:rsidRPr="00FD2087">
        <w:rPr>
          <w:rFonts w:eastAsia="Times New Roman" w:cs="Times New Roman"/>
          <w:i/>
          <w:iCs/>
          <w:szCs w:val="28"/>
        </w:rPr>
        <w:t>Đây là 4 vùng riêng tư chỉ có những người đáng tin nhất như mẹ mới được nhìn thấy và chạm vào cơ thể trẻ.</w:t>
      </w:r>
    </w:p>
    <w:p w:rsidR="0021692E" w:rsidRPr="00FD2087" w:rsidRDefault="0021692E" w:rsidP="00FD2087">
      <w:pPr>
        <w:shd w:val="clear" w:color="auto" w:fill="FFFFFF"/>
        <w:spacing w:after="0" w:line="300" w:lineRule="atLeast"/>
        <w:ind w:firstLine="720"/>
        <w:rPr>
          <w:rFonts w:eastAsia="Times New Roman" w:cs="Times New Roman"/>
          <w:szCs w:val="28"/>
        </w:rPr>
      </w:pPr>
      <w:r w:rsidRPr="00FD2087">
        <w:rPr>
          <w:rFonts w:eastAsia="Times New Roman" w:cs="Times New Roman"/>
          <w:szCs w:val="28"/>
        </w:rPr>
        <w:t>Đoạn clip đã hướng dẫn bố mẹ cần dạy trẻ các kĩ năng then chốt dưới đây để tự bảo vệ mình và phòng tránh </w:t>
      </w:r>
      <w:r w:rsidRPr="00FD2087">
        <w:rPr>
          <w:rFonts w:eastAsia="Times New Roman" w:cs="Times New Roman"/>
          <w:b/>
          <w:bCs/>
          <w:szCs w:val="28"/>
        </w:rPr>
        <w:t>xâm hại tình dục</w:t>
      </w:r>
      <w:r w:rsidRPr="00FD2087">
        <w:rPr>
          <w:rFonts w:eastAsia="Times New Roman" w:cs="Times New Roman"/>
          <w:szCs w:val="28"/>
        </w:rPr>
        <w:t>:</w:t>
      </w:r>
    </w:p>
    <w:p w:rsidR="0021692E" w:rsidRPr="00FD2087" w:rsidRDefault="0021692E" w:rsidP="0021692E">
      <w:pPr>
        <w:shd w:val="clear" w:color="auto" w:fill="FFFFFF"/>
        <w:spacing w:after="0" w:line="300" w:lineRule="atLeast"/>
        <w:rPr>
          <w:rFonts w:eastAsia="Times New Roman" w:cs="Times New Roman"/>
          <w:szCs w:val="28"/>
        </w:rPr>
      </w:pPr>
      <w:r w:rsidRPr="00FD2087">
        <w:rPr>
          <w:rFonts w:eastAsia="Times New Roman" w:cs="Times New Roman"/>
          <w:szCs w:val="28"/>
        </w:rPr>
        <w:t>- Gọi tên vùng kín và vùng riêng tư</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Giữ không gian cá nhân</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Cự tuyệt - tránh xa - nói ra khi có ai đó có ý đồ xâm hại</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Chọn các "vệ sĩ" an toàn</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Biết mô tả cảm xúc</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Hiểu cảm giác "an toàn" và "không an toàn"</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Kể ra các dự cảm xấu</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Không cất giữ bí mật một mình</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Nhận biết hành vi nào là đúng đắn</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Học đi học lại các câu chuyện giáo dục giới tính</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Tập dượt xử lí tình huống</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Sau khi xem xong clip, bố mẹ có thể cùng thảo luận với con các câu hỏi sau:</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lastRenderedPageBreak/>
        <w:t>- Con sẽ làm gì nếu ai đó lấy mất cái xô và thuổng chơi cát của con?</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Con sẽ nói/ làm gì nếu con không thích nụ hôn tạm biệt của chú hàng xóm?</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Con sẽ làm gì nếu một người nào đó chạm vào vùng kín của con hoặc yêu cầu con sờ vùng kín của họ?</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Con sẽ làm gì nếu ai đó đẩy con từ trên cầu trượt xuống?</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Con sẽ làm gì nếu một bạn ở trường chìa cho con xem vùng kín của bạn ấy?</w:t>
      </w:r>
    </w:p>
    <w:p w:rsidR="0021692E" w:rsidRPr="00FD2087" w:rsidRDefault="0021692E" w:rsidP="0021692E">
      <w:pPr>
        <w:shd w:val="clear" w:color="auto" w:fill="FFFFFF"/>
        <w:spacing w:before="150" w:after="150" w:line="300" w:lineRule="atLeast"/>
        <w:rPr>
          <w:rFonts w:eastAsia="Times New Roman" w:cs="Times New Roman"/>
          <w:szCs w:val="28"/>
        </w:rPr>
      </w:pPr>
      <w:r w:rsidRPr="00FD2087">
        <w:rPr>
          <w:rFonts w:eastAsia="Times New Roman" w:cs="Times New Roman"/>
          <w:szCs w:val="28"/>
        </w:rPr>
        <w:t>- Con sẽ làm gì nếu ai đó muốn xem vùng kín của con?</w:t>
      </w:r>
    </w:p>
    <w:p w:rsidR="0021692E" w:rsidRPr="00FD2087" w:rsidRDefault="0021692E" w:rsidP="00D556DE">
      <w:pPr>
        <w:shd w:val="clear" w:color="auto" w:fill="FFFFFF"/>
        <w:spacing w:before="150" w:after="150" w:line="300" w:lineRule="atLeast"/>
        <w:ind w:firstLine="720"/>
        <w:rPr>
          <w:rFonts w:eastAsia="Times New Roman" w:cs="Times New Roman"/>
          <w:szCs w:val="28"/>
        </w:rPr>
      </w:pPr>
      <w:r w:rsidRPr="00FD2087">
        <w:rPr>
          <w:rFonts w:eastAsia="Times New Roman" w:cs="Times New Roman"/>
          <w:szCs w:val="28"/>
        </w:rPr>
        <w:t>Điều quan trọng bố mẹ cần nhớ là, không có "lúc thích hợp" hay "thời điểm đăc biệt" nào cho giáo dục an toàn cơ thể cho bé. Bố mẹ cần trò chuyện liên tục với trẻ về an toàn cơ thể trong suốt quá trình trưởng thành của bé vì bé có thể bị xâm hại bất kì lúc nào. Nếu bạn tạo được môi trường gia đình cởi mở và đầm ấm, các thành viên có thể trao đổi với nhau bất kì điều gì thì khi xảy ra chuyện, trẻ sẽ sẵn lòng tâm sự. Nếu bạn nghĩ không nên nói những chuyện riêng tư này với con thì khi xảy ra chuyện, bé cũng sẽ không dám nói với bạn.</w:t>
      </w:r>
    </w:p>
    <w:p w:rsidR="0021692E" w:rsidRPr="00FD2087" w:rsidRDefault="0021692E" w:rsidP="0021692E">
      <w:pPr>
        <w:ind w:left="-426" w:firstLine="426"/>
        <w:rPr>
          <w:rFonts w:cs="Times New Roman"/>
          <w:szCs w:val="28"/>
        </w:rPr>
      </w:pPr>
    </w:p>
    <w:sectPr w:rsidR="0021692E" w:rsidRPr="00FD2087" w:rsidSect="00FD2087">
      <w:pgSz w:w="12240" w:h="15840"/>
      <w:pgMar w:top="426" w:right="333"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442"/>
    <w:multiLevelType w:val="multilevel"/>
    <w:tmpl w:val="44969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C19CD"/>
    <w:multiLevelType w:val="multilevel"/>
    <w:tmpl w:val="E39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5702B"/>
    <w:multiLevelType w:val="multilevel"/>
    <w:tmpl w:val="CDAE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F7DAA"/>
    <w:multiLevelType w:val="multilevel"/>
    <w:tmpl w:val="4752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D667B3"/>
    <w:multiLevelType w:val="hybridMultilevel"/>
    <w:tmpl w:val="2A44C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40"/>
    <w:rsid w:val="0021692E"/>
    <w:rsid w:val="00306FCB"/>
    <w:rsid w:val="00424B3B"/>
    <w:rsid w:val="004F010C"/>
    <w:rsid w:val="00631340"/>
    <w:rsid w:val="006C5353"/>
    <w:rsid w:val="008A30DE"/>
    <w:rsid w:val="00BE46F0"/>
    <w:rsid w:val="00D3606A"/>
    <w:rsid w:val="00D556DE"/>
    <w:rsid w:val="00FD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40"/>
    <w:rPr>
      <w:rFonts w:ascii="Tahoma" w:hAnsi="Tahoma" w:cs="Tahoma"/>
      <w:sz w:val="16"/>
      <w:szCs w:val="16"/>
    </w:rPr>
  </w:style>
  <w:style w:type="paragraph" w:styleId="ListParagraph">
    <w:name w:val="List Paragraph"/>
    <w:basedOn w:val="Normal"/>
    <w:uiPriority w:val="34"/>
    <w:qFormat/>
    <w:rsid w:val="00FD20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40"/>
    <w:rPr>
      <w:rFonts w:ascii="Tahoma" w:hAnsi="Tahoma" w:cs="Tahoma"/>
      <w:sz w:val="16"/>
      <w:szCs w:val="16"/>
    </w:rPr>
  </w:style>
  <w:style w:type="paragraph" w:styleId="ListParagraph">
    <w:name w:val="List Paragraph"/>
    <w:basedOn w:val="Normal"/>
    <w:uiPriority w:val="34"/>
    <w:qFormat/>
    <w:rsid w:val="00FD2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145">
      <w:bodyDiv w:val="1"/>
      <w:marLeft w:val="0"/>
      <w:marRight w:val="0"/>
      <w:marTop w:val="0"/>
      <w:marBottom w:val="0"/>
      <w:divBdr>
        <w:top w:val="none" w:sz="0" w:space="0" w:color="auto"/>
        <w:left w:val="none" w:sz="0" w:space="0" w:color="auto"/>
        <w:bottom w:val="none" w:sz="0" w:space="0" w:color="auto"/>
        <w:right w:val="none" w:sz="0" w:space="0" w:color="auto"/>
      </w:divBdr>
      <w:divsChild>
        <w:div w:id="581372235">
          <w:marLeft w:val="0"/>
          <w:marRight w:val="0"/>
          <w:marTop w:val="0"/>
          <w:marBottom w:val="0"/>
          <w:divBdr>
            <w:top w:val="none" w:sz="0" w:space="0" w:color="auto"/>
            <w:left w:val="none" w:sz="0" w:space="0" w:color="auto"/>
            <w:bottom w:val="none" w:sz="0" w:space="0" w:color="auto"/>
            <w:right w:val="none" w:sz="0" w:space="0" w:color="auto"/>
          </w:divBdr>
          <w:divsChild>
            <w:div w:id="351885003">
              <w:marLeft w:val="0"/>
              <w:marRight w:val="0"/>
              <w:marTop w:val="0"/>
              <w:marBottom w:val="0"/>
              <w:divBdr>
                <w:top w:val="none" w:sz="0" w:space="0" w:color="auto"/>
                <w:left w:val="none" w:sz="0" w:space="0" w:color="auto"/>
                <w:bottom w:val="none" w:sz="0" w:space="0" w:color="auto"/>
                <w:right w:val="none" w:sz="0" w:space="0" w:color="auto"/>
              </w:divBdr>
              <w:divsChild>
                <w:div w:id="484707523">
                  <w:marLeft w:val="0"/>
                  <w:marRight w:val="0"/>
                  <w:marTop w:val="0"/>
                  <w:marBottom w:val="0"/>
                  <w:divBdr>
                    <w:top w:val="none" w:sz="0" w:space="0" w:color="auto"/>
                    <w:left w:val="none" w:sz="0" w:space="0" w:color="auto"/>
                    <w:bottom w:val="none" w:sz="0" w:space="0" w:color="auto"/>
                    <w:right w:val="none" w:sz="0" w:space="0" w:color="auto"/>
                  </w:divBdr>
                  <w:divsChild>
                    <w:div w:id="2029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96792">
      <w:bodyDiv w:val="1"/>
      <w:marLeft w:val="0"/>
      <w:marRight w:val="0"/>
      <w:marTop w:val="0"/>
      <w:marBottom w:val="0"/>
      <w:divBdr>
        <w:top w:val="none" w:sz="0" w:space="0" w:color="auto"/>
        <w:left w:val="none" w:sz="0" w:space="0" w:color="auto"/>
        <w:bottom w:val="none" w:sz="0" w:space="0" w:color="auto"/>
        <w:right w:val="none" w:sz="0" w:space="0" w:color="auto"/>
      </w:divBdr>
      <w:divsChild>
        <w:div w:id="1171141508">
          <w:marLeft w:val="0"/>
          <w:marRight w:val="0"/>
          <w:marTop w:val="0"/>
          <w:marBottom w:val="0"/>
          <w:divBdr>
            <w:top w:val="none" w:sz="0" w:space="0" w:color="auto"/>
            <w:left w:val="none" w:sz="0" w:space="0" w:color="auto"/>
            <w:bottom w:val="none" w:sz="0" w:space="0" w:color="auto"/>
            <w:right w:val="none" w:sz="0" w:space="0" w:color="auto"/>
          </w:divBdr>
          <w:divsChild>
            <w:div w:id="10064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7675">
      <w:bodyDiv w:val="1"/>
      <w:marLeft w:val="0"/>
      <w:marRight w:val="0"/>
      <w:marTop w:val="0"/>
      <w:marBottom w:val="0"/>
      <w:divBdr>
        <w:top w:val="none" w:sz="0" w:space="0" w:color="auto"/>
        <w:left w:val="none" w:sz="0" w:space="0" w:color="auto"/>
        <w:bottom w:val="none" w:sz="0" w:space="0" w:color="auto"/>
        <w:right w:val="none" w:sz="0" w:space="0" w:color="auto"/>
      </w:divBdr>
      <w:divsChild>
        <w:div w:id="327950174">
          <w:marLeft w:val="0"/>
          <w:marRight w:val="0"/>
          <w:marTop w:val="150"/>
          <w:marBottom w:val="0"/>
          <w:divBdr>
            <w:top w:val="none" w:sz="0" w:space="0" w:color="auto"/>
            <w:left w:val="none" w:sz="0" w:space="0" w:color="auto"/>
            <w:bottom w:val="none" w:sz="0" w:space="0" w:color="auto"/>
            <w:right w:val="none" w:sz="0" w:space="0" w:color="auto"/>
          </w:divBdr>
        </w:div>
        <w:div w:id="907300771">
          <w:marLeft w:val="0"/>
          <w:marRight w:val="0"/>
          <w:marTop w:val="150"/>
          <w:marBottom w:val="150"/>
          <w:divBdr>
            <w:top w:val="single" w:sz="6" w:space="8" w:color="CCCCCC"/>
            <w:left w:val="single" w:sz="6" w:space="8" w:color="CCCCCC"/>
            <w:bottom w:val="single" w:sz="6" w:space="8" w:color="CCCCCC"/>
            <w:right w:val="single" w:sz="6" w:space="8" w:color="CCCCCC"/>
          </w:divBdr>
          <w:divsChild>
            <w:div w:id="1122115424">
              <w:marLeft w:val="0"/>
              <w:marRight w:val="0"/>
              <w:marTop w:val="0"/>
              <w:marBottom w:val="0"/>
              <w:divBdr>
                <w:top w:val="none" w:sz="0" w:space="0" w:color="auto"/>
                <w:left w:val="none" w:sz="0" w:space="0" w:color="auto"/>
                <w:bottom w:val="none" w:sz="0" w:space="0" w:color="auto"/>
                <w:right w:val="none" w:sz="0" w:space="0" w:color="auto"/>
              </w:divBdr>
            </w:div>
          </w:divsChild>
        </w:div>
        <w:div w:id="2079669805">
          <w:marLeft w:val="0"/>
          <w:marRight w:val="0"/>
          <w:marTop w:val="225"/>
          <w:marBottom w:val="0"/>
          <w:divBdr>
            <w:top w:val="none" w:sz="0" w:space="0" w:color="auto"/>
            <w:left w:val="none" w:sz="0" w:space="0" w:color="auto"/>
            <w:bottom w:val="none" w:sz="0" w:space="0" w:color="auto"/>
            <w:right w:val="none" w:sz="0" w:space="0" w:color="auto"/>
          </w:divBdr>
          <w:divsChild>
            <w:div w:id="1919172835">
              <w:marLeft w:val="0"/>
              <w:marRight w:val="0"/>
              <w:marTop w:val="0"/>
              <w:marBottom w:val="330"/>
              <w:divBdr>
                <w:top w:val="none" w:sz="0" w:space="0" w:color="auto"/>
                <w:left w:val="none" w:sz="0" w:space="0" w:color="auto"/>
                <w:bottom w:val="none" w:sz="0" w:space="0" w:color="auto"/>
                <w:right w:val="none" w:sz="0" w:space="0" w:color="auto"/>
              </w:divBdr>
              <w:divsChild>
                <w:div w:id="641076256">
                  <w:marLeft w:val="0"/>
                  <w:marRight w:val="0"/>
                  <w:marTop w:val="0"/>
                  <w:marBottom w:val="0"/>
                  <w:divBdr>
                    <w:top w:val="none" w:sz="0" w:space="0" w:color="auto"/>
                    <w:left w:val="none" w:sz="0" w:space="0" w:color="auto"/>
                    <w:bottom w:val="none" w:sz="0" w:space="0" w:color="auto"/>
                    <w:right w:val="none" w:sz="0" w:space="0" w:color="auto"/>
                  </w:divBdr>
                </w:div>
                <w:div w:id="969937003">
                  <w:marLeft w:val="0"/>
                  <w:marRight w:val="0"/>
                  <w:marTop w:val="100"/>
                  <w:marBottom w:val="100"/>
                  <w:divBdr>
                    <w:top w:val="none" w:sz="0" w:space="0" w:color="auto"/>
                    <w:left w:val="none" w:sz="0" w:space="0" w:color="auto"/>
                    <w:bottom w:val="none" w:sz="0" w:space="0" w:color="auto"/>
                    <w:right w:val="none" w:sz="0" w:space="0" w:color="auto"/>
                  </w:divBdr>
                </w:div>
              </w:divsChild>
            </w:div>
            <w:div w:id="404038408">
              <w:marLeft w:val="0"/>
              <w:marRight w:val="0"/>
              <w:marTop w:val="0"/>
              <w:marBottom w:val="330"/>
              <w:divBdr>
                <w:top w:val="none" w:sz="0" w:space="0" w:color="auto"/>
                <w:left w:val="none" w:sz="0" w:space="0" w:color="auto"/>
                <w:bottom w:val="none" w:sz="0" w:space="0" w:color="auto"/>
                <w:right w:val="none" w:sz="0" w:space="0" w:color="auto"/>
              </w:divBdr>
              <w:divsChild>
                <w:div w:id="1664047654">
                  <w:marLeft w:val="0"/>
                  <w:marRight w:val="0"/>
                  <w:marTop w:val="0"/>
                  <w:marBottom w:val="0"/>
                  <w:divBdr>
                    <w:top w:val="none" w:sz="0" w:space="0" w:color="auto"/>
                    <w:left w:val="none" w:sz="0" w:space="0" w:color="auto"/>
                    <w:bottom w:val="none" w:sz="0" w:space="0" w:color="auto"/>
                    <w:right w:val="none" w:sz="0" w:space="0" w:color="auto"/>
                  </w:divBdr>
                </w:div>
              </w:divsChild>
            </w:div>
            <w:div w:id="1306860456">
              <w:marLeft w:val="0"/>
              <w:marRight w:val="0"/>
              <w:marTop w:val="0"/>
              <w:marBottom w:val="330"/>
              <w:divBdr>
                <w:top w:val="none" w:sz="0" w:space="0" w:color="auto"/>
                <w:left w:val="none" w:sz="0" w:space="0" w:color="auto"/>
                <w:bottom w:val="none" w:sz="0" w:space="0" w:color="auto"/>
                <w:right w:val="none" w:sz="0" w:space="0" w:color="auto"/>
              </w:divBdr>
              <w:divsChild>
                <w:div w:id="1895771545">
                  <w:marLeft w:val="0"/>
                  <w:marRight w:val="0"/>
                  <w:marTop w:val="0"/>
                  <w:marBottom w:val="0"/>
                  <w:divBdr>
                    <w:top w:val="none" w:sz="0" w:space="0" w:color="auto"/>
                    <w:left w:val="none" w:sz="0" w:space="0" w:color="auto"/>
                    <w:bottom w:val="none" w:sz="0" w:space="0" w:color="auto"/>
                    <w:right w:val="none" w:sz="0" w:space="0" w:color="auto"/>
                  </w:divBdr>
                </w:div>
                <w:div w:id="12990708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24463603">
      <w:bodyDiv w:val="1"/>
      <w:marLeft w:val="0"/>
      <w:marRight w:val="0"/>
      <w:marTop w:val="0"/>
      <w:marBottom w:val="0"/>
      <w:divBdr>
        <w:top w:val="none" w:sz="0" w:space="0" w:color="auto"/>
        <w:left w:val="none" w:sz="0" w:space="0" w:color="auto"/>
        <w:bottom w:val="none" w:sz="0" w:space="0" w:color="auto"/>
        <w:right w:val="none" w:sz="0" w:space="0" w:color="auto"/>
      </w:divBdr>
      <w:divsChild>
        <w:div w:id="1703549900">
          <w:marLeft w:val="0"/>
          <w:marRight w:val="0"/>
          <w:marTop w:val="150"/>
          <w:marBottom w:val="0"/>
          <w:divBdr>
            <w:top w:val="none" w:sz="0" w:space="0" w:color="auto"/>
            <w:left w:val="none" w:sz="0" w:space="0" w:color="auto"/>
            <w:bottom w:val="none" w:sz="0" w:space="0" w:color="auto"/>
            <w:right w:val="none" w:sz="0" w:space="0" w:color="auto"/>
          </w:divBdr>
        </w:div>
        <w:div w:id="1690333533">
          <w:marLeft w:val="0"/>
          <w:marRight w:val="0"/>
          <w:marTop w:val="150"/>
          <w:marBottom w:val="150"/>
          <w:divBdr>
            <w:top w:val="single" w:sz="6" w:space="8" w:color="CCCCCC"/>
            <w:left w:val="single" w:sz="6" w:space="8" w:color="CCCCCC"/>
            <w:bottom w:val="single" w:sz="6" w:space="8" w:color="CCCCCC"/>
            <w:right w:val="single" w:sz="6" w:space="8" w:color="CCCCCC"/>
          </w:divBdr>
          <w:divsChild>
            <w:div w:id="1036351802">
              <w:marLeft w:val="0"/>
              <w:marRight w:val="0"/>
              <w:marTop w:val="0"/>
              <w:marBottom w:val="0"/>
              <w:divBdr>
                <w:top w:val="none" w:sz="0" w:space="0" w:color="auto"/>
                <w:left w:val="none" w:sz="0" w:space="0" w:color="auto"/>
                <w:bottom w:val="none" w:sz="0" w:space="0" w:color="auto"/>
                <w:right w:val="none" w:sz="0" w:space="0" w:color="auto"/>
              </w:divBdr>
            </w:div>
          </w:divsChild>
        </w:div>
        <w:div w:id="1723360906">
          <w:marLeft w:val="0"/>
          <w:marRight w:val="0"/>
          <w:marTop w:val="225"/>
          <w:marBottom w:val="0"/>
          <w:divBdr>
            <w:top w:val="none" w:sz="0" w:space="0" w:color="auto"/>
            <w:left w:val="none" w:sz="0" w:space="0" w:color="auto"/>
            <w:bottom w:val="none" w:sz="0" w:space="0" w:color="auto"/>
            <w:right w:val="none" w:sz="0" w:space="0" w:color="auto"/>
          </w:divBdr>
          <w:divsChild>
            <w:div w:id="949318317">
              <w:marLeft w:val="0"/>
              <w:marRight w:val="0"/>
              <w:marTop w:val="0"/>
              <w:marBottom w:val="330"/>
              <w:divBdr>
                <w:top w:val="none" w:sz="0" w:space="0" w:color="auto"/>
                <w:left w:val="none" w:sz="0" w:space="0" w:color="auto"/>
                <w:bottom w:val="none" w:sz="0" w:space="0" w:color="auto"/>
                <w:right w:val="none" w:sz="0" w:space="0" w:color="auto"/>
              </w:divBdr>
              <w:divsChild>
                <w:div w:id="635183037">
                  <w:marLeft w:val="0"/>
                  <w:marRight w:val="0"/>
                  <w:marTop w:val="0"/>
                  <w:marBottom w:val="0"/>
                  <w:divBdr>
                    <w:top w:val="none" w:sz="0" w:space="0" w:color="auto"/>
                    <w:left w:val="none" w:sz="0" w:space="0" w:color="auto"/>
                    <w:bottom w:val="none" w:sz="0" w:space="0" w:color="auto"/>
                    <w:right w:val="none" w:sz="0" w:space="0" w:color="auto"/>
                  </w:divBdr>
                </w:div>
              </w:divsChild>
            </w:div>
            <w:div w:id="1699702080">
              <w:marLeft w:val="0"/>
              <w:marRight w:val="0"/>
              <w:marTop w:val="0"/>
              <w:marBottom w:val="330"/>
              <w:divBdr>
                <w:top w:val="none" w:sz="0" w:space="0" w:color="auto"/>
                <w:left w:val="none" w:sz="0" w:space="0" w:color="auto"/>
                <w:bottom w:val="none" w:sz="0" w:space="0" w:color="auto"/>
                <w:right w:val="none" w:sz="0" w:space="0" w:color="auto"/>
              </w:divBdr>
              <w:divsChild>
                <w:div w:id="181940212">
                  <w:marLeft w:val="0"/>
                  <w:marRight w:val="0"/>
                  <w:marTop w:val="0"/>
                  <w:marBottom w:val="0"/>
                  <w:divBdr>
                    <w:top w:val="none" w:sz="0" w:space="0" w:color="auto"/>
                    <w:left w:val="none" w:sz="0" w:space="0" w:color="auto"/>
                    <w:bottom w:val="none" w:sz="0" w:space="0" w:color="auto"/>
                    <w:right w:val="none" w:sz="0" w:space="0" w:color="auto"/>
                  </w:divBdr>
                </w:div>
                <w:div w:id="1124468649">
                  <w:marLeft w:val="0"/>
                  <w:marRight w:val="0"/>
                  <w:marTop w:val="100"/>
                  <w:marBottom w:val="100"/>
                  <w:divBdr>
                    <w:top w:val="none" w:sz="0" w:space="0" w:color="auto"/>
                    <w:left w:val="none" w:sz="0" w:space="0" w:color="auto"/>
                    <w:bottom w:val="none" w:sz="0" w:space="0" w:color="auto"/>
                    <w:right w:val="none" w:sz="0" w:space="0" w:color="auto"/>
                  </w:divBdr>
                </w:div>
              </w:divsChild>
            </w:div>
            <w:div w:id="660700405">
              <w:marLeft w:val="0"/>
              <w:marRight w:val="0"/>
              <w:marTop w:val="0"/>
              <w:marBottom w:val="330"/>
              <w:divBdr>
                <w:top w:val="single" w:sz="12" w:space="0" w:color="FECB2E"/>
                <w:left w:val="single" w:sz="12" w:space="0" w:color="FECB2E"/>
                <w:bottom w:val="single" w:sz="12" w:space="0" w:color="FECB2E"/>
                <w:right w:val="single" w:sz="12" w:space="0" w:color="FECB2E"/>
              </w:divBdr>
              <w:divsChild>
                <w:div w:id="16671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3395">
      <w:bodyDiv w:val="1"/>
      <w:marLeft w:val="0"/>
      <w:marRight w:val="0"/>
      <w:marTop w:val="0"/>
      <w:marBottom w:val="0"/>
      <w:divBdr>
        <w:top w:val="none" w:sz="0" w:space="0" w:color="auto"/>
        <w:left w:val="none" w:sz="0" w:space="0" w:color="auto"/>
        <w:bottom w:val="none" w:sz="0" w:space="0" w:color="auto"/>
        <w:right w:val="none" w:sz="0" w:space="0" w:color="auto"/>
      </w:divBdr>
      <w:divsChild>
        <w:div w:id="1206716178">
          <w:marLeft w:val="0"/>
          <w:marRight w:val="0"/>
          <w:marTop w:val="150"/>
          <w:marBottom w:val="0"/>
          <w:divBdr>
            <w:top w:val="none" w:sz="0" w:space="0" w:color="auto"/>
            <w:left w:val="none" w:sz="0" w:space="0" w:color="auto"/>
            <w:bottom w:val="none" w:sz="0" w:space="0" w:color="auto"/>
            <w:right w:val="none" w:sz="0" w:space="0" w:color="auto"/>
          </w:divBdr>
        </w:div>
        <w:div w:id="2103139427">
          <w:marLeft w:val="0"/>
          <w:marRight w:val="0"/>
          <w:marTop w:val="150"/>
          <w:marBottom w:val="150"/>
          <w:divBdr>
            <w:top w:val="single" w:sz="6" w:space="8" w:color="CCCCCC"/>
            <w:left w:val="single" w:sz="6" w:space="8" w:color="CCCCCC"/>
            <w:bottom w:val="single" w:sz="6" w:space="8" w:color="CCCCCC"/>
            <w:right w:val="single" w:sz="6" w:space="8" w:color="CCCCCC"/>
          </w:divBdr>
          <w:divsChild>
            <w:div w:id="107702826">
              <w:marLeft w:val="0"/>
              <w:marRight w:val="0"/>
              <w:marTop w:val="0"/>
              <w:marBottom w:val="0"/>
              <w:divBdr>
                <w:top w:val="none" w:sz="0" w:space="0" w:color="auto"/>
                <w:left w:val="none" w:sz="0" w:space="0" w:color="auto"/>
                <w:bottom w:val="none" w:sz="0" w:space="0" w:color="auto"/>
                <w:right w:val="none" w:sz="0" w:space="0" w:color="auto"/>
              </w:divBdr>
            </w:div>
          </w:divsChild>
        </w:div>
        <w:div w:id="2050453572">
          <w:marLeft w:val="0"/>
          <w:marRight w:val="0"/>
          <w:marTop w:val="225"/>
          <w:marBottom w:val="0"/>
          <w:divBdr>
            <w:top w:val="none" w:sz="0" w:space="0" w:color="auto"/>
            <w:left w:val="none" w:sz="0" w:space="0" w:color="auto"/>
            <w:bottom w:val="none" w:sz="0" w:space="0" w:color="auto"/>
            <w:right w:val="none" w:sz="0" w:space="0" w:color="auto"/>
          </w:divBdr>
          <w:divsChild>
            <w:div w:id="87430558">
              <w:marLeft w:val="0"/>
              <w:marRight w:val="0"/>
              <w:marTop w:val="0"/>
              <w:marBottom w:val="330"/>
              <w:divBdr>
                <w:top w:val="none" w:sz="0" w:space="0" w:color="auto"/>
                <w:left w:val="none" w:sz="0" w:space="0" w:color="auto"/>
                <w:bottom w:val="none" w:sz="0" w:space="0" w:color="auto"/>
                <w:right w:val="none" w:sz="0" w:space="0" w:color="auto"/>
              </w:divBdr>
              <w:divsChild>
                <w:div w:id="1131945609">
                  <w:marLeft w:val="0"/>
                  <w:marRight w:val="0"/>
                  <w:marTop w:val="0"/>
                  <w:marBottom w:val="0"/>
                  <w:divBdr>
                    <w:top w:val="none" w:sz="0" w:space="0" w:color="auto"/>
                    <w:left w:val="none" w:sz="0" w:space="0" w:color="auto"/>
                    <w:bottom w:val="none" w:sz="0" w:space="0" w:color="auto"/>
                    <w:right w:val="none" w:sz="0" w:space="0" w:color="auto"/>
                  </w:divBdr>
                </w:div>
              </w:divsChild>
            </w:div>
            <w:div w:id="2108379895">
              <w:marLeft w:val="0"/>
              <w:marRight w:val="0"/>
              <w:marTop w:val="0"/>
              <w:marBottom w:val="330"/>
              <w:divBdr>
                <w:top w:val="none" w:sz="0" w:space="0" w:color="auto"/>
                <w:left w:val="none" w:sz="0" w:space="0" w:color="auto"/>
                <w:bottom w:val="none" w:sz="0" w:space="0" w:color="auto"/>
                <w:right w:val="none" w:sz="0" w:space="0" w:color="auto"/>
              </w:divBdr>
              <w:divsChild>
                <w:div w:id="1447314520">
                  <w:marLeft w:val="0"/>
                  <w:marRight w:val="0"/>
                  <w:marTop w:val="0"/>
                  <w:marBottom w:val="0"/>
                  <w:divBdr>
                    <w:top w:val="none" w:sz="0" w:space="0" w:color="auto"/>
                    <w:left w:val="none" w:sz="0" w:space="0" w:color="auto"/>
                    <w:bottom w:val="none" w:sz="0" w:space="0" w:color="auto"/>
                    <w:right w:val="none" w:sz="0" w:space="0" w:color="auto"/>
                  </w:divBdr>
                </w:div>
              </w:divsChild>
            </w:div>
            <w:div w:id="1463503407">
              <w:marLeft w:val="0"/>
              <w:marRight w:val="0"/>
              <w:marTop w:val="0"/>
              <w:marBottom w:val="330"/>
              <w:divBdr>
                <w:top w:val="none" w:sz="0" w:space="0" w:color="auto"/>
                <w:left w:val="none" w:sz="0" w:space="0" w:color="auto"/>
                <w:bottom w:val="none" w:sz="0" w:space="0" w:color="auto"/>
                <w:right w:val="none" w:sz="0" w:space="0" w:color="auto"/>
              </w:divBdr>
              <w:divsChild>
                <w:div w:id="1807429934">
                  <w:marLeft w:val="0"/>
                  <w:marRight w:val="0"/>
                  <w:marTop w:val="0"/>
                  <w:marBottom w:val="0"/>
                  <w:divBdr>
                    <w:top w:val="none" w:sz="0" w:space="0" w:color="auto"/>
                    <w:left w:val="none" w:sz="0" w:space="0" w:color="auto"/>
                    <w:bottom w:val="none" w:sz="0" w:space="0" w:color="auto"/>
                    <w:right w:val="none" w:sz="0" w:space="0" w:color="auto"/>
                  </w:divBdr>
                </w:div>
              </w:divsChild>
            </w:div>
            <w:div w:id="470756404">
              <w:marLeft w:val="0"/>
              <w:marRight w:val="0"/>
              <w:marTop w:val="0"/>
              <w:marBottom w:val="330"/>
              <w:divBdr>
                <w:top w:val="none" w:sz="0" w:space="0" w:color="auto"/>
                <w:left w:val="none" w:sz="0" w:space="0" w:color="auto"/>
                <w:bottom w:val="none" w:sz="0" w:space="0" w:color="auto"/>
                <w:right w:val="none" w:sz="0" w:space="0" w:color="auto"/>
              </w:divBdr>
              <w:divsChild>
                <w:div w:id="2100052477">
                  <w:marLeft w:val="0"/>
                  <w:marRight w:val="0"/>
                  <w:marTop w:val="0"/>
                  <w:marBottom w:val="0"/>
                  <w:divBdr>
                    <w:top w:val="none" w:sz="0" w:space="0" w:color="auto"/>
                    <w:left w:val="none" w:sz="0" w:space="0" w:color="auto"/>
                    <w:bottom w:val="none" w:sz="0" w:space="0" w:color="auto"/>
                    <w:right w:val="none" w:sz="0" w:space="0" w:color="auto"/>
                  </w:divBdr>
                </w:div>
              </w:divsChild>
            </w:div>
            <w:div w:id="58020997">
              <w:marLeft w:val="0"/>
              <w:marRight w:val="0"/>
              <w:marTop w:val="0"/>
              <w:marBottom w:val="330"/>
              <w:divBdr>
                <w:top w:val="none" w:sz="0" w:space="0" w:color="auto"/>
                <w:left w:val="none" w:sz="0" w:space="0" w:color="auto"/>
                <w:bottom w:val="none" w:sz="0" w:space="0" w:color="auto"/>
                <w:right w:val="none" w:sz="0" w:space="0" w:color="auto"/>
              </w:divBdr>
              <w:divsChild>
                <w:div w:id="1575893286">
                  <w:marLeft w:val="0"/>
                  <w:marRight w:val="0"/>
                  <w:marTop w:val="0"/>
                  <w:marBottom w:val="0"/>
                  <w:divBdr>
                    <w:top w:val="none" w:sz="0" w:space="0" w:color="auto"/>
                    <w:left w:val="none" w:sz="0" w:space="0" w:color="auto"/>
                    <w:bottom w:val="none" w:sz="0" w:space="0" w:color="auto"/>
                    <w:right w:val="none" w:sz="0" w:space="0" w:color="auto"/>
                  </w:divBdr>
                </w:div>
              </w:divsChild>
            </w:div>
            <w:div w:id="1614284567">
              <w:marLeft w:val="0"/>
              <w:marRight w:val="0"/>
              <w:marTop w:val="0"/>
              <w:marBottom w:val="330"/>
              <w:divBdr>
                <w:top w:val="none" w:sz="0" w:space="0" w:color="auto"/>
                <w:left w:val="none" w:sz="0" w:space="0" w:color="auto"/>
                <w:bottom w:val="none" w:sz="0" w:space="0" w:color="auto"/>
                <w:right w:val="none" w:sz="0" w:space="0" w:color="auto"/>
              </w:divBdr>
              <w:divsChild>
                <w:div w:id="408695210">
                  <w:marLeft w:val="0"/>
                  <w:marRight w:val="0"/>
                  <w:marTop w:val="0"/>
                  <w:marBottom w:val="0"/>
                  <w:divBdr>
                    <w:top w:val="none" w:sz="0" w:space="0" w:color="auto"/>
                    <w:left w:val="none" w:sz="0" w:space="0" w:color="auto"/>
                    <w:bottom w:val="none" w:sz="0" w:space="0" w:color="auto"/>
                    <w:right w:val="none" w:sz="0" w:space="0" w:color="auto"/>
                  </w:divBdr>
                </w:div>
              </w:divsChild>
            </w:div>
            <w:div w:id="1271233302">
              <w:marLeft w:val="0"/>
              <w:marRight w:val="0"/>
              <w:marTop w:val="0"/>
              <w:marBottom w:val="330"/>
              <w:divBdr>
                <w:top w:val="none" w:sz="0" w:space="0" w:color="auto"/>
                <w:left w:val="none" w:sz="0" w:space="0" w:color="auto"/>
                <w:bottom w:val="none" w:sz="0" w:space="0" w:color="auto"/>
                <w:right w:val="none" w:sz="0" w:space="0" w:color="auto"/>
              </w:divBdr>
              <w:divsChild>
                <w:div w:id="2110931981">
                  <w:marLeft w:val="0"/>
                  <w:marRight w:val="0"/>
                  <w:marTop w:val="0"/>
                  <w:marBottom w:val="0"/>
                  <w:divBdr>
                    <w:top w:val="none" w:sz="0" w:space="0" w:color="auto"/>
                    <w:left w:val="none" w:sz="0" w:space="0" w:color="auto"/>
                    <w:bottom w:val="none" w:sz="0" w:space="0" w:color="auto"/>
                    <w:right w:val="none" w:sz="0" w:space="0" w:color="auto"/>
                  </w:divBdr>
                </w:div>
              </w:divsChild>
            </w:div>
            <w:div w:id="1513648270">
              <w:marLeft w:val="0"/>
              <w:marRight w:val="0"/>
              <w:marTop w:val="0"/>
              <w:marBottom w:val="330"/>
              <w:divBdr>
                <w:top w:val="none" w:sz="0" w:space="0" w:color="auto"/>
                <w:left w:val="none" w:sz="0" w:space="0" w:color="auto"/>
                <w:bottom w:val="none" w:sz="0" w:space="0" w:color="auto"/>
                <w:right w:val="none" w:sz="0" w:space="0" w:color="auto"/>
              </w:divBdr>
              <w:divsChild>
                <w:div w:id="405224511">
                  <w:marLeft w:val="0"/>
                  <w:marRight w:val="0"/>
                  <w:marTop w:val="0"/>
                  <w:marBottom w:val="0"/>
                  <w:divBdr>
                    <w:top w:val="none" w:sz="0" w:space="0" w:color="auto"/>
                    <w:left w:val="none" w:sz="0" w:space="0" w:color="auto"/>
                    <w:bottom w:val="none" w:sz="0" w:space="0" w:color="auto"/>
                    <w:right w:val="none" w:sz="0" w:space="0" w:color="auto"/>
                  </w:divBdr>
                </w:div>
              </w:divsChild>
            </w:div>
            <w:div w:id="915166647">
              <w:marLeft w:val="0"/>
              <w:marRight w:val="0"/>
              <w:marTop w:val="0"/>
              <w:marBottom w:val="330"/>
              <w:divBdr>
                <w:top w:val="none" w:sz="0" w:space="0" w:color="auto"/>
                <w:left w:val="none" w:sz="0" w:space="0" w:color="auto"/>
                <w:bottom w:val="none" w:sz="0" w:space="0" w:color="auto"/>
                <w:right w:val="none" w:sz="0" w:space="0" w:color="auto"/>
              </w:divBdr>
              <w:divsChild>
                <w:div w:id="418864853">
                  <w:marLeft w:val="0"/>
                  <w:marRight w:val="0"/>
                  <w:marTop w:val="0"/>
                  <w:marBottom w:val="0"/>
                  <w:divBdr>
                    <w:top w:val="none" w:sz="0" w:space="0" w:color="auto"/>
                    <w:left w:val="none" w:sz="0" w:space="0" w:color="auto"/>
                    <w:bottom w:val="none" w:sz="0" w:space="0" w:color="auto"/>
                    <w:right w:val="none" w:sz="0" w:space="0" w:color="auto"/>
                  </w:divBdr>
                </w:div>
              </w:divsChild>
            </w:div>
            <w:div w:id="1923710401">
              <w:marLeft w:val="0"/>
              <w:marRight w:val="0"/>
              <w:marTop w:val="0"/>
              <w:marBottom w:val="330"/>
              <w:divBdr>
                <w:top w:val="none" w:sz="0" w:space="0" w:color="auto"/>
                <w:left w:val="none" w:sz="0" w:space="0" w:color="auto"/>
                <w:bottom w:val="none" w:sz="0" w:space="0" w:color="auto"/>
                <w:right w:val="none" w:sz="0" w:space="0" w:color="auto"/>
              </w:divBdr>
              <w:divsChild>
                <w:div w:id="20040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amily.vn/dieu-quan-trong-bo-me-can-lam-khi-con-co-dau-hieu-bi-xam-hai-20160827112118179.ch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family.vn/con-trai-lam-sao-ma-bi-xam-hai-suy-nghi-cuc-sai-lam-cua-nhieu-cha-me-20160917044438384.ch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family.vn/nhung-cau-noi-giup-con-tranh-hiem-hoa-bi-xam-hai-tinh-duc-20161230152622695.chn"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afamily.vn/xam-hai-tinh-duc.htm" TargetMode="External"/><Relationship Id="rId4" Type="http://schemas.openxmlformats.org/officeDocument/2006/relationships/settings" Target="settings.xml"/><Relationship Id="rId9" Type="http://schemas.openxmlformats.org/officeDocument/2006/relationships/hyperlink" Target="http://afamily.vn/neu-chua-day-con-tu-lam-viec-nay-nguy-co-tre-bi-xam-hai-co-the-se-rat-cao-20160907112830927.c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2017-07-03T04:29:00Z</dcterms:created>
  <dcterms:modified xsi:type="dcterms:W3CDTF">2017-07-03T04:29:00Z</dcterms:modified>
</cp:coreProperties>
</file>